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33" w:rsidRDefault="00CA4D9F" w:rsidP="00EA36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A3633" w:rsidRDefault="00CA4D9F" w:rsidP="00EA36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A3633" w:rsidRDefault="00CA4D9F" w:rsidP="00EA36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EA3633" w:rsidRDefault="00CA4D9F" w:rsidP="00EA36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A3633" w:rsidRDefault="00EA3633" w:rsidP="00EA363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A4D9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</w:t>
      </w:r>
      <w:r w:rsidR="001F26CB">
        <w:rPr>
          <w:rFonts w:ascii="Times New Roman" w:hAnsi="Times New Roman" w:cs="Times New Roman"/>
          <w:sz w:val="24"/>
          <w:szCs w:val="24"/>
        </w:rPr>
        <w:t>354-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</w:p>
    <w:p w:rsidR="00EA3633" w:rsidRDefault="00EA3633" w:rsidP="00EA36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CA4D9F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A4D9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A3633" w:rsidRDefault="00CA4D9F" w:rsidP="00EA36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A3633" w:rsidRDefault="00EA3633" w:rsidP="00EA36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3633" w:rsidRDefault="00EA3633" w:rsidP="00EA36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3633" w:rsidRDefault="00CA4D9F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3633" w:rsidRDefault="00CA4D9F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A4D9F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D9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D9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D9F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D9F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D9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D9F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A3633" w:rsidRDefault="00CA4D9F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E508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50F6">
        <w:rPr>
          <w:rFonts w:ascii="Times New Roman" w:hAnsi="Times New Roman" w:cs="Times New Roman"/>
          <w:sz w:val="24"/>
          <w:szCs w:val="24"/>
        </w:rPr>
        <w:t>28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EA3633" w:rsidRDefault="00CA4D9F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A36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7BC5">
        <w:rPr>
          <w:rFonts w:ascii="Times New Roman" w:hAnsi="Times New Roman" w:cs="Times New Roman"/>
          <w:sz w:val="24"/>
          <w:szCs w:val="24"/>
        </w:rPr>
        <w:t>16</w:t>
      </w:r>
      <w:r w:rsidR="00E50841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A3633" w:rsidRDefault="00CA4D9F" w:rsidP="00EA3633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EA36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EA36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EA36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EA363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EA3633" w:rsidRDefault="00EA3633" w:rsidP="00EA3633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EA3633" w:rsidRDefault="00CA4D9F" w:rsidP="00EA363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ru-RU"/>
        </w:rPr>
        <w:t>D</w:t>
      </w:r>
      <w:r w:rsidR="00EA363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A363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A363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EA363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A363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EA3633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EA363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A363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EA3633">
        <w:rPr>
          <w:rFonts w:ascii="Times New Roman" w:hAnsi="Times New Roman"/>
          <w:szCs w:val="24"/>
          <w:lang w:val="ru-RU"/>
        </w:rPr>
        <w:t xml:space="preserve"> </w:t>
      </w:r>
      <w:r w:rsidR="00EA3633">
        <w:rPr>
          <w:rFonts w:ascii="Times New Roman" w:hAnsi="Times New Roman"/>
          <w:szCs w:val="24"/>
          <w:lang w:val="sr-Cyrl-CS"/>
        </w:rPr>
        <w:t>:</w:t>
      </w:r>
    </w:p>
    <w:p w:rsidR="00EA3633" w:rsidRDefault="00EA3633" w:rsidP="00EA363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Latn-RS"/>
        </w:rPr>
      </w:pPr>
    </w:p>
    <w:p w:rsidR="00EA3633" w:rsidRDefault="00EA3633" w:rsidP="00EA363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Latn-RS"/>
        </w:rPr>
        <w:tab/>
        <w:t xml:space="preserve">1. </w:t>
      </w:r>
      <w:r w:rsidR="00CA4D9F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amandmana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Predlog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 </w:t>
      </w:r>
      <w:r w:rsidR="00CA4D9F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izmeni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sudijama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CA4D9F">
        <w:rPr>
          <w:rFonts w:ascii="Times New Roman" w:hAnsi="Times New Roman"/>
          <w:szCs w:val="24"/>
          <w:lang w:val="sr-Cyrl-RS"/>
        </w:rPr>
        <w:t>koji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 </w:t>
      </w:r>
      <w:r w:rsidR="00CA4D9F">
        <w:rPr>
          <w:rFonts w:ascii="Times New Roman" w:hAnsi="Times New Roman"/>
          <w:szCs w:val="24"/>
          <w:lang w:val="sr-Cyrl-RS"/>
        </w:rPr>
        <w:t>podnela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grupa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od</w:t>
      </w:r>
      <w:r>
        <w:rPr>
          <w:rFonts w:ascii="Times New Roman" w:hAnsi="Times New Roman"/>
          <w:szCs w:val="24"/>
          <w:lang w:val="sr-Cyrl-RS"/>
        </w:rPr>
        <w:t xml:space="preserve"> 199 </w:t>
      </w:r>
      <w:r w:rsidR="00CA4D9F">
        <w:rPr>
          <w:rFonts w:ascii="Times New Roman" w:hAnsi="Times New Roman"/>
          <w:szCs w:val="24"/>
          <w:lang w:val="sr-Cyrl-RS"/>
        </w:rPr>
        <w:t>narodnih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poslanika</w:t>
      </w:r>
      <w:r>
        <w:rPr>
          <w:rFonts w:ascii="Times New Roman" w:hAnsi="Times New Roman"/>
          <w:szCs w:val="24"/>
          <w:lang w:val="sr-Cyrl-RS"/>
        </w:rPr>
        <w:t>;</w:t>
      </w:r>
    </w:p>
    <w:p w:rsidR="00EA3633" w:rsidRDefault="00EA3633" w:rsidP="00EA363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 xml:space="preserve">2. </w:t>
      </w:r>
      <w:r w:rsidR="00CA4D9F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amandmana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Predlog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izmenama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javnom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tužilaštvu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CA4D9F">
        <w:rPr>
          <w:rFonts w:ascii="Times New Roman" w:hAnsi="Times New Roman"/>
          <w:szCs w:val="24"/>
          <w:lang w:val="sr-Cyrl-RS"/>
        </w:rPr>
        <w:t>koji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podnela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grupa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od</w:t>
      </w:r>
      <w:r>
        <w:rPr>
          <w:rFonts w:ascii="Times New Roman" w:hAnsi="Times New Roman"/>
          <w:szCs w:val="24"/>
          <w:lang w:val="sr-Cyrl-RS"/>
        </w:rPr>
        <w:t xml:space="preserve"> 199 </w:t>
      </w:r>
      <w:r w:rsidR="00CA4D9F">
        <w:rPr>
          <w:rFonts w:ascii="Times New Roman" w:hAnsi="Times New Roman"/>
          <w:szCs w:val="24"/>
          <w:lang w:val="sr-Cyrl-RS"/>
        </w:rPr>
        <w:t>narodnih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poslanika</w:t>
      </w:r>
      <w:r>
        <w:rPr>
          <w:rFonts w:ascii="Times New Roman" w:hAnsi="Times New Roman"/>
          <w:szCs w:val="24"/>
          <w:lang w:val="sr-Cyrl-RS"/>
        </w:rPr>
        <w:t>;</w:t>
      </w:r>
    </w:p>
    <w:p w:rsidR="00EA3633" w:rsidRDefault="00EA3633" w:rsidP="00EA363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 xml:space="preserve">3. </w:t>
      </w:r>
      <w:r w:rsidR="00CA4D9F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amandmana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Predlog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 </w:t>
      </w:r>
      <w:r w:rsidR="00CA4D9F">
        <w:rPr>
          <w:rFonts w:ascii="Times New Roman" w:hAnsi="Times New Roman"/>
          <w:szCs w:val="24"/>
          <w:lang w:val="sr-Cyrl-RS"/>
        </w:rPr>
        <w:t>izmeni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legalizaciji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objek</w:t>
      </w:r>
      <w:r>
        <w:rPr>
          <w:rFonts w:ascii="Times New Roman" w:hAnsi="Times New Roman"/>
          <w:szCs w:val="24"/>
        </w:rPr>
        <w:t>a</w:t>
      </w:r>
      <w:r w:rsidR="00CA4D9F">
        <w:rPr>
          <w:rFonts w:ascii="Times New Roman" w:hAnsi="Times New Roman"/>
          <w:szCs w:val="24"/>
          <w:lang w:val="sr-Cyrl-RS"/>
        </w:rPr>
        <w:t>ta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CA4D9F">
        <w:rPr>
          <w:rFonts w:ascii="Times New Roman" w:hAnsi="Times New Roman"/>
          <w:szCs w:val="24"/>
          <w:lang w:val="sr-Cyrl-RS"/>
        </w:rPr>
        <w:t>koji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podnela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grupa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od</w:t>
      </w:r>
      <w:r>
        <w:rPr>
          <w:rFonts w:ascii="Times New Roman" w:hAnsi="Times New Roman"/>
          <w:szCs w:val="24"/>
          <w:lang w:val="sr-Cyrl-RS"/>
        </w:rPr>
        <w:t xml:space="preserve"> 127 </w:t>
      </w:r>
      <w:r w:rsidR="00CA4D9F">
        <w:rPr>
          <w:rFonts w:ascii="Times New Roman" w:hAnsi="Times New Roman"/>
          <w:szCs w:val="24"/>
          <w:lang w:val="sr-Cyrl-RS"/>
        </w:rPr>
        <w:t>narodnih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CA4D9F">
        <w:rPr>
          <w:rFonts w:ascii="Times New Roman" w:hAnsi="Times New Roman"/>
          <w:szCs w:val="24"/>
          <w:lang w:val="sr-Cyrl-RS"/>
        </w:rPr>
        <w:t>poslanika</w:t>
      </w:r>
      <w:r>
        <w:rPr>
          <w:rFonts w:ascii="Times New Roman" w:hAnsi="Times New Roman"/>
          <w:szCs w:val="24"/>
          <w:lang w:val="sr-Cyrl-RS"/>
        </w:rPr>
        <w:t>;</w:t>
      </w:r>
    </w:p>
    <w:p w:rsidR="00EA3633" w:rsidRDefault="00EA3633" w:rsidP="001F26CB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ab/>
      </w:r>
      <w:r>
        <w:rPr>
          <w:rFonts w:ascii="Times New Roman" w:hAnsi="Times New Roman"/>
          <w:szCs w:val="24"/>
          <w:lang w:val="sr-Cyrl-CS"/>
        </w:rPr>
        <w:t xml:space="preserve">  </w:t>
      </w:r>
      <w:r w:rsidR="00CA4D9F">
        <w:rPr>
          <w:rFonts w:ascii="Times New Roman" w:hAnsi="Times New Roman"/>
          <w:szCs w:val="24"/>
          <w:lang w:val="sr-Cyrl-CS"/>
        </w:rPr>
        <w:t>Sednica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A4D9F">
        <w:rPr>
          <w:rFonts w:ascii="Times New Roman" w:hAnsi="Times New Roman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A4D9F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A4D9F">
        <w:rPr>
          <w:rFonts w:ascii="Times New Roman" w:hAnsi="Times New Roman"/>
          <w:szCs w:val="24"/>
          <w:lang w:val="sr-Cyrl-CS"/>
        </w:rPr>
        <w:t>održati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A4D9F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A4D9F">
        <w:rPr>
          <w:rFonts w:ascii="Times New Roman" w:hAnsi="Times New Roman"/>
          <w:szCs w:val="24"/>
          <w:lang w:val="sr-Cyrl-CS"/>
        </w:rPr>
        <w:t>zgradi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A4D9F">
        <w:rPr>
          <w:rFonts w:ascii="Times New Roman" w:hAnsi="Times New Roman"/>
          <w:szCs w:val="24"/>
          <w:lang w:val="sr-Cyrl-CS"/>
        </w:rPr>
        <w:t>Doma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A4D9F">
        <w:rPr>
          <w:rFonts w:ascii="Times New Roman" w:hAnsi="Times New Roman"/>
          <w:szCs w:val="24"/>
          <w:lang w:val="sr-Cyrl-CS"/>
        </w:rPr>
        <w:t>Narodne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A4D9F">
        <w:rPr>
          <w:rFonts w:ascii="Times New Roman" w:hAnsi="Times New Roman"/>
          <w:szCs w:val="24"/>
          <w:lang w:val="sr-Cyrl-CS"/>
        </w:rPr>
        <w:t>skupštine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A4D9F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A4D9F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A4D9F">
        <w:rPr>
          <w:rFonts w:ascii="Times New Roman" w:hAnsi="Times New Roman"/>
          <w:szCs w:val="24"/>
          <w:lang w:val="sr-Cyrl-CS"/>
        </w:rPr>
        <w:t>Trg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A4D9F">
        <w:rPr>
          <w:rFonts w:ascii="Times New Roman" w:hAnsi="Times New Roman"/>
          <w:szCs w:val="24"/>
          <w:lang w:val="sr-Cyrl-CS"/>
        </w:rPr>
        <w:t>Nikole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A4D9F">
        <w:rPr>
          <w:rFonts w:ascii="Times New Roman" w:hAnsi="Times New Roman"/>
          <w:szCs w:val="24"/>
          <w:lang w:val="sr-Cyrl-CS"/>
        </w:rPr>
        <w:t>Pašića</w:t>
      </w:r>
      <w:r>
        <w:rPr>
          <w:rFonts w:ascii="Times New Roman" w:hAnsi="Times New Roman"/>
          <w:szCs w:val="24"/>
          <w:lang w:val="sr-Cyrl-CS"/>
        </w:rPr>
        <w:t xml:space="preserve"> 13, </w:t>
      </w:r>
      <w:r w:rsidR="00CA4D9F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A4D9F">
        <w:rPr>
          <w:rFonts w:ascii="Times New Roman" w:hAnsi="Times New Roman"/>
          <w:szCs w:val="24"/>
          <w:lang w:val="sr-Cyrl-CS"/>
        </w:rPr>
        <w:t>sali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Latn-RS"/>
        </w:rPr>
        <w:t>III</w:t>
      </w:r>
      <w:r>
        <w:rPr>
          <w:rFonts w:ascii="Times New Roman" w:hAnsi="Times New Roman"/>
          <w:szCs w:val="24"/>
          <w:lang w:val="sr-Cyrl-RS"/>
        </w:rPr>
        <w:t>.</w:t>
      </w: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CA4D9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A3633" w:rsidRDefault="00EA3633" w:rsidP="00EA3633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CA4D9F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CA4D9F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CA4D9F">
        <w:rPr>
          <w:rFonts w:ascii="Times New Roman" w:hAnsi="Times New Roman"/>
          <w:sz w:val="24"/>
          <w:szCs w:val="24"/>
        </w:rPr>
        <w:t>Mart</w:t>
      </w:r>
      <w:r w:rsidR="00CA4D9F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EA3633" w:rsidRDefault="00EA3633" w:rsidP="00EA3633">
      <w:pPr>
        <w:rPr>
          <w:rFonts w:ascii="Times New Roman" w:hAnsi="Times New Roman"/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33"/>
    <w:rsid w:val="001F26CB"/>
    <w:rsid w:val="00497589"/>
    <w:rsid w:val="008159E7"/>
    <w:rsid w:val="00A950F6"/>
    <w:rsid w:val="00BA5309"/>
    <w:rsid w:val="00CA4D9F"/>
    <w:rsid w:val="00E50841"/>
    <w:rsid w:val="00E509D6"/>
    <w:rsid w:val="00EA3633"/>
    <w:rsid w:val="00F16066"/>
    <w:rsid w:val="00F17BC5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3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63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A363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3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63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A363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2014-10-28T14:17:00Z</dcterms:created>
  <dcterms:modified xsi:type="dcterms:W3CDTF">2015-02-25T12:42:00Z</dcterms:modified>
</cp:coreProperties>
</file>